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67B7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072B9D1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F361D73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A14910E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0D9C7B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38DEB8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C50FFD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A0319E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58736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2109B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EAF4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175C75" w14:textId="0798BE3B" w:rsidR="00D80805" w:rsidRPr="000E53F3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1</w:t>
      </w:r>
      <w:r w:rsidR="00C85BCC">
        <w:rPr>
          <w:rFonts w:ascii="Times New Roman" w:eastAsia="Times New Roman" w:hAnsi="Times New Roman" w:cs="Times New Roman"/>
          <w:sz w:val="28"/>
          <w:szCs w:val="28"/>
          <w:lang w:val="be-BY"/>
        </w:rPr>
        <w:t>4</w:t>
      </w:r>
    </w:p>
    <w:p w14:paraId="3342E5A6" w14:textId="57831291" w:rsidR="00D80805" w:rsidRPr="00C85BCC" w:rsidRDefault="00C85BCC" w:rsidP="00D80805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 w:rsidRPr="00C85BCC">
        <w:rPr>
          <w:rFonts w:ascii="Times New Roman" w:hAnsi="Times New Roman" w:cs="Times New Roman"/>
          <w:sz w:val="28"/>
          <w:szCs w:val="28"/>
        </w:rPr>
        <w:t>Аппроксимации граничных условий второго рода в методе конечных разностей на примере уравнения теплопроводности.</w:t>
      </w:r>
    </w:p>
    <w:p w14:paraId="2870CF92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D7EB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7A462A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5E270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0A931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FBAA4B0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64CD62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CC10E7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5555CE0" w14:textId="77777777" w:rsidR="00D80805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D8CF33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691987D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A93DFC1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5FBE1FB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191F30" w14:textId="55BC78A9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0DCE7FCF" w14:textId="1D3B8BF0" w:rsidR="00D80805" w:rsidRPr="006973FC" w:rsidRDefault="00E50FDF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 xml:space="preserve">тудент гр. </w:t>
      </w:r>
      <w:r w:rsidR="00D80805">
        <w:rPr>
          <w:rFonts w:ascii="Times New Roman" w:eastAsia="Times New Roman" w:hAnsi="Times New Roman" w:cs="Times New Roman"/>
          <w:sz w:val="28"/>
          <w:szCs w:val="28"/>
        </w:rPr>
        <w:t>9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 w:rsidR="00D80805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4609D5FB" w14:textId="3A6DD1BF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62D75A" w14:textId="77777777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EC5104" w14:textId="0454C8BA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18ECDE93" w14:textId="1074410B" w:rsidR="00D80805" w:rsidRPr="006973FC" w:rsidRDefault="00E50FDF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>оцент</w:t>
      </w:r>
    </w:p>
    <w:p w14:paraId="522368E5" w14:textId="36B9F74E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337BFB93" w14:textId="77777777" w:rsidR="00D80805" w:rsidRPr="006973FC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EFCD6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66DB0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550AF1DF" w14:textId="26A6C256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667A2120" w14:textId="77777777" w:rsidR="00E50FDF" w:rsidRPr="006973FC" w:rsidRDefault="00E50FDF" w:rsidP="00D80805">
      <w:pPr>
        <w:rPr>
          <w:rFonts w:ascii="Times New Roman" w:hAnsi="Times New Roman" w:cs="Times New Roman"/>
          <w:sz w:val="28"/>
          <w:szCs w:val="28"/>
        </w:rPr>
      </w:pPr>
    </w:p>
    <w:p w14:paraId="1FEDD84C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028F9EC0" w14:textId="6C95D9BD" w:rsidR="00D80805" w:rsidRDefault="00D80805" w:rsidP="00D80805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>
        <w:rPr>
          <w:rFonts w:ascii="Times New Roman" w:hAnsi="Times New Roman" w:cs="Times New Roman"/>
          <w:sz w:val="28"/>
          <w:szCs w:val="28"/>
        </w:rPr>
        <w:t>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866796155"/>
        <w:docPartObj>
          <w:docPartGallery w:val="Table of Contents"/>
          <w:docPartUnique/>
        </w:docPartObj>
      </w:sdtPr>
      <w:sdtEndPr/>
      <w:sdtContent>
        <w:p w14:paraId="0B23F010" w14:textId="4E233488" w:rsidR="00D02C1F" w:rsidRPr="004A495F" w:rsidRDefault="00D02C1F" w:rsidP="004A495F">
          <w:pPr>
            <w:pStyle w:val="a7"/>
            <w:jc w:val="center"/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</w:pPr>
          <w:r w:rsidRPr="004A495F"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  <w:t>Оглавление</w:t>
          </w:r>
        </w:p>
        <w:p w14:paraId="7CBD3B80" w14:textId="36E69241" w:rsidR="00D02C1F" w:rsidRPr="004A495F" w:rsidRDefault="00D02C1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bCs w:val="0"/>
              <w:sz w:val="32"/>
              <w:szCs w:val="32"/>
            </w:rPr>
            <w:t>Цель работы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="004A495F"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3</w:t>
          </w:r>
        </w:p>
        <w:p w14:paraId="284B947B" w14:textId="3C241F9E" w:rsidR="00D02C1F" w:rsidRPr="00D54CB0" w:rsidRDefault="004A495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</w:pPr>
          <w:r w:rsidRPr="004A495F">
            <w:rPr>
              <w:rFonts w:ascii="Times New Roman" w:hAnsi="Times New Roman" w:cs="Times New Roman"/>
              <w:b w:val="0"/>
              <w:bCs w:val="0"/>
              <w:sz w:val="32"/>
              <w:szCs w:val="32"/>
            </w:rPr>
            <w:t xml:space="preserve"> </w:t>
          </w:r>
          <w:r w:rsidRPr="004A495F">
            <w:rPr>
              <w:rFonts w:ascii="Times New Roman" w:eastAsiaTheme="minorEastAsia" w:hAnsi="Times New Roman" w:cs="Times New Roman"/>
              <w:b w:val="0"/>
              <w:sz w:val="32"/>
              <w:szCs w:val="32"/>
            </w:rPr>
            <w:t>Теоретические сведения</w:t>
          </w:r>
          <w:r w:rsidRPr="004A495F">
            <w:rPr>
              <w:rFonts w:ascii="Times New Roman" w:eastAsiaTheme="minorEastAsia" w:hAnsi="Times New Roman" w:cs="Times New Roman"/>
              <w:sz w:val="32"/>
              <w:szCs w:val="32"/>
            </w:rPr>
            <w:t xml:space="preserve"> </w:t>
          </w:r>
          <w:r w:rsidR="00D02C1F"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="00D54CB0"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  <w:t>3</w:t>
          </w:r>
          <w:bookmarkStart w:id="0" w:name="_GoBack"/>
          <w:bookmarkEnd w:id="0"/>
        </w:p>
        <w:p w14:paraId="34E12498" w14:textId="0B235CC3" w:rsidR="004A495F" w:rsidRPr="00D54CB0" w:rsidRDefault="004A495F" w:rsidP="004A495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</w:pPr>
          <w:r w:rsidRPr="004A495F">
            <w:rPr>
              <w:rFonts w:ascii="Times New Roman" w:eastAsiaTheme="minorEastAsia" w:hAnsi="Times New Roman" w:cs="Times New Roman"/>
              <w:b w:val="0"/>
              <w:sz w:val="32"/>
              <w:szCs w:val="32"/>
            </w:rPr>
            <w:t>Программная реализация</w:t>
          </w:r>
          <w:r w:rsidRPr="004A495F">
            <w:rPr>
              <w:rFonts w:ascii="Times New Roman" w:eastAsiaTheme="minorEastAsia" w:hAnsi="Times New Roman" w:cs="Times New Roman"/>
              <w:sz w:val="32"/>
              <w:szCs w:val="32"/>
            </w:rPr>
            <w:t xml:space="preserve"> 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</w:t>
          </w:r>
          <w:r w:rsidR="00D54CB0"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  <w:t>0</w:t>
          </w:r>
        </w:p>
        <w:p w14:paraId="3C459EA8" w14:textId="733FF029" w:rsidR="004A495F" w:rsidRDefault="004A495F" w:rsidP="004A495F">
          <w:pPr>
            <w:pStyle w:val="21"/>
            <w:ind w:left="216"/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</w:pP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Задача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</w:t>
          </w:r>
          <w:r w:rsidR="00D54CB0"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  <w:t>0</w:t>
          </w:r>
        </w:p>
        <w:p w14:paraId="76ED371F" w14:textId="5CA64563" w:rsidR="00D54CB0" w:rsidRPr="00D54CB0" w:rsidRDefault="00D54CB0" w:rsidP="00D54CB0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  <w:lang w:val="be-BY"/>
            </w:rPr>
          </w:pPr>
          <w:r>
            <w:rPr>
              <w:rFonts w:ascii="Times New Roman" w:eastAsiaTheme="minorEastAsia" w:hAnsi="Times New Roman" w:cs="Times New Roman"/>
              <w:b w:val="0"/>
              <w:sz w:val="32"/>
              <w:szCs w:val="32"/>
            </w:rPr>
            <w:t>ВЫВОДЫ</w:t>
          </w:r>
          <w:r w:rsidRPr="004A495F">
            <w:rPr>
              <w:rFonts w:ascii="Times New Roman" w:eastAsiaTheme="minorEastAsia" w:hAnsi="Times New Roman" w:cs="Times New Roman"/>
              <w:sz w:val="32"/>
              <w:szCs w:val="32"/>
            </w:rPr>
            <w:t xml:space="preserve"> 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>
            <w:rPr>
              <w:rFonts w:ascii="Times New Roman" w:hAnsi="Times New Roman" w:cs="Times New Roman"/>
              <w:b w:val="0"/>
              <w:sz w:val="32"/>
              <w:szCs w:val="32"/>
            </w:rPr>
            <w:t>19</w:t>
          </w:r>
        </w:p>
        <w:p w14:paraId="2F6D3A26" w14:textId="3ED10809" w:rsidR="004A495F" w:rsidRPr="004A495F" w:rsidRDefault="00D04EF0" w:rsidP="004A495F">
          <w:pPr>
            <w:rPr>
              <w:rFonts w:ascii="Times New Roman" w:hAnsi="Times New Roman" w:cs="Times New Roman"/>
            </w:rPr>
          </w:pPr>
        </w:p>
      </w:sdtContent>
    </w:sdt>
    <w:p w14:paraId="4A2E2949" w14:textId="16350595" w:rsidR="00D80805" w:rsidRPr="001C59AE" w:rsidRDefault="00D80805" w:rsidP="00534473">
      <w:pPr>
        <w:pStyle w:val="a7"/>
        <w:spacing w:before="360"/>
        <w:rPr>
          <w:rFonts w:ascii="Times New Roman" w:hAnsi="Times New Roman" w:cs="Times New Roman"/>
          <w:color w:val="auto"/>
          <w:lang w:val="en-US"/>
        </w:rPr>
      </w:pPr>
    </w:p>
    <w:p w14:paraId="67F2A132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1EE689" w14:textId="77777777" w:rsidR="00D8080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64970577"/>
      <w:bookmarkStart w:id="2" w:name="_Toc84595880"/>
      <w:bookmarkStart w:id="3" w:name="_Toc84596003"/>
      <w:bookmarkStart w:id="4" w:name="_Toc84782208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1"/>
      <w:bookmarkEnd w:id="2"/>
      <w:bookmarkEnd w:id="3"/>
      <w:bookmarkEnd w:id="4"/>
    </w:p>
    <w:p w14:paraId="61862CE7" w14:textId="34330D80" w:rsidR="00E50FDF" w:rsidRDefault="00C85BCC" w:rsidP="00C85BCC">
      <w:pPr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85BCC">
        <w:rPr>
          <w:rFonts w:ascii="Times New Roman" w:hAnsi="Times New Roman" w:cs="Times New Roman"/>
          <w:sz w:val="28"/>
          <w:szCs w:val="28"/>
        </w:rPr>
        <w:t>знакомиться с наиболее часто применяемыми способами аппроксимации граничных условий второго рода (граничных условий (ГУ) Неймана) в методе конечных разностей (на примере ГУ для одномерного нестационарного уравнения теплопроводности).</w:t>
      </w:r>
    </w:p>
    <w:p w14:paraId="2599B667" w14:textId="77777777" w:rsidR="00C85BCC" w:rsidRPr="00181ABA" w:rsidRDefault="00C85BCC" w:rsidP="00C85BCC">
      <w:pPr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6C47C10" w14:textId="7D799534" w:rsidR="00D80805" w:rsidRPr="00DA7B5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5" w:name="_Toc64970578"/>
      <w:bookmarkStart w:id="6" w:name="_Toc84595881"/>
      <w:bookmarkStart w:id="7" w:name="_Toc84596004"/>
      <w:bookmarkStart w:id="8" w:name="_Toc84782209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</w:t>
      </w:r>
      <w:r w:rsidR="000E53F3">
        <w:rPr>
          <w:rFonts w:ascii="Times New Roman" w:eastAsiaTheme="minorEastAsia" w:hAnsi="Times New Roman" w:cs="Times New Roman"/>
          <w:b/>
          <w:sz w:val="32"/>
          <w:szCs w:val="32"/>
        </w:rPr>
        <w:t>е</w:t>
      </w:r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 xml:space="preserve"> сведения</w:t>
      </w:r>
      <w:bookmarkEnd w:id="5"/>
      <w:bookmarkEnd w:id="6"/>
      <w:bookmarkEnd w:id="7"/>
      <w:bookmarkEnd w:id="8"/>
    </w:p>
    <w:p w14:paraId="6AD877DB" w14:textId="359D725E" w:rsidR="00D80805" w:rsidRDefault="00C85BCC" w:rsidP="00D80805">
      <w:pPr>
        <w:spacing w:line="240" w:lineRule="auto"/>
        <w:ind w:left="360"/>
        <w:jc w:val="center"/>
        <w:rPr>
          <w:sz w:val="28"/>
        </w:rPr>
      </w:pPr>
      <w:r w:rsidRPr="00C85BCC">
        <w:rPr>
          <w:sz w:val="28"/>
        </w:rPr>
        <w:drawing>
          <wp:inline distT="0" distB="0" distL="0" distR="0" wp14:anchorId="531F77BD" wp14:editId="1EE61ED7">
            <wp:extent cx="6328623" cy="689674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1580" cy="6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4800" w14:textId="599B349E" w:rsidR="00C85BCC" w:rsidRDefault="00C85BCC" w:rsidP="00D80805">
      <w:pPr>
        <w:spacing w:line="240" w:lineRule="auto"/>
        <w:ind w:left="360"/>
        <w:jc w:val="center"/>
        <w:rPr>
          <w:sz w:val="28"/>
        </w:rPr>
      </w:pPr>
      <w:r w:rsidRPr="00C85BCC">
        <w:rPr>
          <w:sz w:val="28"/>
        </w:rPr>
        <w:lastRenderedPageBreak/>
        <w:drawing>
          <wp:inline distT="0" distB="0" distL="0" distR="0" wp14:anchorId="323E7C79" wp14:editId="46E77D2E">
            <wp:extent cx="6245817" cy="3642958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854" cy="365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9CF" w14:textId="6AD81CEB" w:rsidR="00C85BCC" w:rsidRDefault="00C85BCC" w:rsidP="00D80805">
      <w:pPr>
        <w:spacing w:line="240" w:lineRule="auto"/>
        <w:ind w:left="360"/>
        <w:jc w:val="center"/>
        <w:rPr>
          <w:sz w:val="28"/>
        </w:rPr>
      </w:pPr>
      <w:r w:rsidRPr="00C85BCC">
        <w:rPr>
          <w:sz w:val="28"/>
        </w:rPr>
        <w:drawing>
          <wp:inline distT="0" distB="0" distL="0" distR="0" wp14:anchorId="40C6AD03" wp14:editId="7FDA5D93">
            <wp:extent cx="6199322" cy="5310022"/>
            <wp:effectExtent l="0" t="0" r="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8841" cy="536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C3C1" w14:textId="257CB556" w:rsidR="00C85BCC" w:rsidRDefault="00C85BCC" w:rsidP="00D80805">
      <w:pPr>
        <w:spacing w:line="240" w:lineRule="auto"/>
        <w:ind w:left="360"/>
        <w:jc w:val="center"/>
        <w:rPr>
          <w:sz w:val="28"/>
        </w:rPr>
      </w:pPr>
      <w:r w:rsidRPr="00C85BCC">
        <w:rPr>
          <w:sz w:val="28"/>
        </w:rPr>
        <w:lastRenderedPageBreak/>
        <w:drawing>
          <wp:inline distT="0" distB="0" distL="0" distR="0" wp14:anchorId="4AEE9028" wp14:editId="112ACB3E">
            <wp:extent cx="6214820" cy="8991113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8920" cy="90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72B1" w14:textId="646A96FF" w:rsidR="00C85BCC" w:rsidRDefault="00C85BCC" w:rsidP="00D80805">
      <w:pPr>
        <w:spacing w:line="240" w:lineRule="auto"/>
        <w:ind w:left="360"/>
        <w:jc w:val="center"/>
        <w:rPr>
          <w:sz w:val="28"/>
        </w:rPr>
      </w:pPr>
      <w:r w:rsidRPr="00C85BCC">
        <w:rPr>
          <w:sz w:val="28"/>
        </w:rPr>
        <w:lastRenderedPageBreak/>
        <w:drawing>
          <wp:inline distT="0" distB="0" distL="0" distR="0" wp14:anchorId="6B0C0329" wp14:editId="5480C682">
            <wp:extent cx="6141584" cy="920599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1962" cy="92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602" w14:textId="77777777" w:rsidR="000548DC" w:rsidRDefault="000548DC" w:rsidP="000548DC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76604A80" wp14:editId="4C12AE1B">
            <wp:extent cx="4914724" cy="3139278"/>
            <wp:effectExtent l="0" t="0" r="63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680"/>
                    <a:stretch/>
                  </pic:blipFill>
                  <pic:spPr bwMode="auto">
                    <a:xfrm>
                      <a:off x="0" y="0"/>
                      <a:ext cx="4949309" cy="316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AA2EB" w14:textId="77777777" w:rsidR="000548DC" w:rsidRDefault="000548DC" w:rsidP="000548DC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780B9C0A" wp14:editId="364ED687">
            <wp:extent cx="5049371" cy="37923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4224" cy="38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5367" w14:textId="0B33510C" w:rsidR="00AF46FD" w:rsidRDefault="000548DC" w:rsidP="00AF46FD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4A054B8F" wp14:editId="2FDFACEF">
            <wp:extent cx="5129939" cy="15707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8367"/>
                    <a:stretch/>
                  </pic:blipFill>
                  <pic:spPr bwMode="auto">
                    <a:xfrm>
                      <a:off x="0" y="0"/>
                      <a:ext cx="5180057" cy="158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F5D4" w14:textId="5DEA183E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17DFBBE6" wp14:editId="04702939">
            <wp:extent cx="5922010" cy="286667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7290" b="36128"/>
                    <a:stretch/>
                  </pic:blipFill>
                  <pic:spPr bwMode="auto">
                    <a:xfrm>
                      <a:off x="0" y="0"/>
                      <a:ext cx="5933429" cy="2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ACB1E" w14:textId="77777777" w:rsidR="000548DC" w:rsidRDefault="000548DC" w:rsidP="000548DC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7B4011FA" wp14:editId="34B914F7">
            <wp:extent cx="5578740" cy="926217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7428"/>
                    <a:stretch/>
                  </pic:blipFill>
                  <pic:spPr bwMode="auto">
                    <a:xfrm>
                      <a:off x="0" y="0"/>
                      <a:ext cx="5590699" cy="92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F1AA9" w14:textId="77777777" w:rsidR="000548DC" w:rsidRDefault="000548DC" w:rsidP="000548DC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3C9C3845" wp14:editId="502782D6">
            <wp:extent cx="5780867" cy="4969796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3639" cy="498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9A4A" w14:textId="77777777" w:rsidR="000548DC" w:rsidRDefault="000548DC" w:rsidP="000548DC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16D3286E" wp14:editId="2530C9DC">
            <wp:extent cx="5811520" cy="20612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3944"/>
                    <a:stretch/>
                  </pic:blipFill>
                  <pic:spPr bwMode="auto">
                    <a:xfrm>
                      <a:off x="0" y="0"/>
                      <a:ext cx="5822216" cy="2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1DB02" w14:textId="5A977F32" w:rsidR="000548DC" w:rsidRDefault="000548DC" w:rsidP="000548DC">
      <w:pPr>
        <w:spacing w:line="240" w:lineRule="auto"/>
        <w:ind w:left="360"/>
        <w:jc w:val="center"/>
        <w:rPr>
          <w:sz w:val="28"/>
        </w:rPr>
      </w:pPr>
    </w:p>
    <w:p w14:paraId="00F78546" w14:textId="64C561E6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03499F38" w14:textId="3A6DDD4B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6203CE6C" w14:textId="77627FA6" w:rsidR="00AF46FD" w:rsidRPr="00AF46FD" w:rsidRDefault="00AF46FD" w:rsidP="00AF46FD">
      <w:pPr>
        <w:spacing w:line="240" w:lineRule="auto"/>
        <w:ind w:left="360"/>
        <w:jc w:val="center"/>
        <w:rPr>
          <w:rFonts w:ascii="Times New Roman" w:hAnsi="Times New Roman" w:cs="Times New Roman"/>
          <w:b/>
          <w:i/>
          <w:sz w:val="28"/>
          <w:u w:val="single"/>
        </w:rPr>
      </w:pPr>
      <w:r w:rsidRPr="00AF46FD">
        <w:rPr>
          <w:rFonts w:ascii="Times New Roman" w:hAnsi="Times New Roman" w:cs="Times New Roman"/>
          <w:b/>
          <w:i/>
          <w:sz w:val="28"/>
          <w:u w:val="single"/>
        </w:rPr>
        <w:lastRenderedPageBreak/>
        <w:t>Неявная разностная схема (пример)</w:t>
      </w:r>
    </w:p>
    <w:p w14:paraId="0988D762" w14:textId="577FEF15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0548DC">
        <w:rPr>
          <w:sz w:val="28"/>
        </w:rPr>
        <w:drawing>
          <wp:inline distT="0" distB="0" distL="0" distR="0" wp14:anchorId="61ECBAA8" wp14:editId="23676449">
            <wp:extent cx="5134736" cy="1424671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60" t="7722" b="40617"/>
                    <a:stretch/>
                  </pic:blipFill>
                  <pic:spPr bwMode="auto">
                    <a:xfrm>
                      <a:off x="0" y="0"/>
                      <a:ext cx="5157935" cy="143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B7203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0548DC">
        <w:rPr>
          <w:sz w:val="28"/>
        </w:rPr>
        <w:drawing>
          <wp:inline distT="0" distB="0" distL="0" distR="0" wp14:anchorId="0C3A875E" wp14:editId="31CEE643">
            <wp:extent cx="5769564" cy="1888221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5089" cy="189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CBC2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0548DC">
        <w:rPr>
          <w:sz w:val="28"/>
        </w:rPr>
        <w:drawing>
          <wp:inline distT="0" distB="0" distL="0" distR="0" wp14:anchorId="75E4B4D6" wp14:editId="61FA7CC3">
            <wp:extent cx="5865290" cy="2735451"/>
            <wp:effectExtent l="0" t="0" r="2540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5309"/>
                    <a:stretch/>
                  </pic:blipFill>
                  <pic:spPr bwMode="auto">
                    <a:xfrm>
                      <a:off x="0" y="0"/>
                      <a:ext cx="5870743" cy="273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B62F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0548DC">
        <w:rPr>
          <w:sz w:val="28"/>
        </w:rPr>
        <w:drawing>
          <wp:inline distT="0" distB="0" distL="0" distR="0" wp14:anchorId="61912AF7" wp14:editId="192A35AD">
            <wp:extent cx="5827503" cy="2455276"/>
            <wp:effectExtent l="0" t="0" r="190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4541"/>
                    <a:stretch/>
                  </pic:blipFill>
                  <pic:spPr bwMode="auto">
                    <a:xfrm>
                      <a:off x="0" y="0"/>
                      <a:ext cx="5855070" cy="246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3E159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0548DC">
        <w:rPr>
          <w:sz w:val="28"/>
        </w:rPr>
        <w:lastRenderedPageBreak/>
        <w:drawing>
          <wp:inline distT="0" distB="0" distL="0" distR="0" wp14:anchorId="0359EF90" wp14:editId="2C482641">
            <wp:extent cx="5517180" cy="2659251"/>
            <wp:effectExtent l="0" t="0" r="762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3905" cy="266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D69E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</w:p>
    <w:p w14:paraId="45CE4996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66F05544" wp14:editId="2D0400C0">
            <wp:extent cx="4577034" cy="6030401"/>
            <wp:effectExtent l="0" t="0" r="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t="16495" r="2355" b="24206"/>
                    <a:stretch/>
                  </pic:blipFill>
                  <pic:spPr bwMode="auto">
                    <a:xfrm>
                      <a:off x="0" y="0"/>
                      <a:ext cx="4582626" cy="603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CACC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9D8092" wp14:editId="6E5A2B11">
            <wp:extent cx="5060196" cy="4563676"/>
            <wp:effectExtent l="0" t="0" r="762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15000" contrast="47000"/>
                              </a14:imgEffect>
                            </a14:imgLayer>
                          </a14:imgProps>
                        </a:ext>
                      </a:extLst>
                    </a:blip>
                    <a:srcRect t="32881" b="25532"/>
                    <a:stretch/>
                  </pic:blipFill>
                  <pic:spPr bwMode="auto">
                    <a:xfrm>
                      <a:off x="0" y="0"/>
                      <a:ext cx="5066720" cy="456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5BCA4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</w:p>
    <w:p w14:paraId="6DF2B2D2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  <w:r w:rsidRPr="006409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316B3" wp14:editId="06FA9DAF">
            <wp:extent cx="5105860" cy="10147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0549" cy="102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1AED" w14:textId="77777777" w:rsidR="00AF46FD" w:rsidRDefault="00AF46FD" w:rsidP="00AF46FD">
      <w:pPr>
        <w:spacing w:line="240" w:lineRule="auto"/>
        <w:ind w:left="360"/>
        <w:jc w:val="center"/>
        <w:rPr>
          <w:sz w:val="28"/>
        </w:rPr>
      </w:pPr>
    </w:p>
    <w:p w14:paraId="23CF57B3" w14:textId="64642326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70A560B0" w14:textId="137B31C2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78308FA7" w14:textId="7A03F200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0467DF6B" w14:textId="1FF2B143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3C872351" w14:textId="2762BB4F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11B89A39" w14:textId="72012BFC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320153FD" w14:textId="77FFEB0C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2FE918E8" w14:textId="1C6D4557" w:rsidR="00AF46FD" w:rsidRDefault="00AF46FD" w:rsidP="000548DC">
      <w:pPr>
        <w:spacing w:line="240" w:lineRule="auto"/>
        <w:ind w:left="360"/>
        <w:jc w:val="center"/>
        <w:rPr>
          <w:sz w:val="28"/>
        </w:rPr>
      </w:pPr>
    </w:p>
    <w:p w14:paraId="6F72C63B" w14:textId="77777777" w:rsidR="00D80805" w:rsidRPr="004A5180" w:rsidRDefault="00D80805" w:rsidP="00D80805">
      <w:pPr>
        <w:pStyle w:val="11"/>
        <w:numPr>
          <w:ilvl w:val="0"/>
          <w:numId w:val="1"/>
        </w:numPr>
        <w:rPr>
          <w:rFonts w:eastAsiaTheme="minorEastAsia"/>
          <w:color w:val="auto"/>
        </w:rPr>
      </w:pPr>
      <w:bookmarkStart w:id="9" w:name="_Toc84595882"/>
      <w:bookmarkStart w:id="10" w:name="_Toc84596005"/>
      <w:bookmarkStart w:id="11" w:name="_Toc84782210"/>
      <w:r w:rsidRPr="004A5180">
        <w:rPr>
          <w:rFonts w:eastAsiaTheme="minorEastAsia"/>
          <w:color w:val="auto"/>
        </w:rPr>
        <w:lastRenderedPageBreak/>
        <w:t>Программная реализация</w:t>
      </w:r>
      <w:bookmarkEnd w:id="9"/>
      <w:bookmarkEnd w:id="10"/>
      <w:bookmarkEnd w:id="11"/>
    </w:p>
    <w:p w14:paraId="212BB06F" w14:textId="77777777" w:rsidR="00D80805" w:rsidRPr="00173440" w:rsidRDefault="00D80805" w:rsidP="00D80805"/>
    <w:p w14:paraId="241C547D" w14:textId="210513DC" w:rsidR="00D80805" w:rsidRDefault="00D80805" w:rsidP="00E50FDF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EF4EDB">
        <w:rPr>
          <w:rFonts w:ascii="Times New Roman" w:hAnsi="Times New Roman" w:cs="Times New Roman"/>
          <w:b/>
          <w:sz w:val="28"/>
          <w:szCs w:val="28"/>
        </w:rPr>
        <w:t>3</w:t>
      </w:r>
    </w:p>
    <w:p w14:paraId="5AD7A102" w14:textId="7895C887" w:rsidR="00C85BCC" w:rsidRDefault="00C85BCC" w:rsidP="00C85BCC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85BC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53AE02D" wp14:editId="69C0B35D">
            <wp:extent cx="4974163" cy="2336507"/>
            <wp:effectExtent l="0" t="0" r="0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866" cy="23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EAED" w14:textId="4BCAAD6F" w:rsidR="00C85BCC" w:rsidRDefault="00C85BCC" w:rsidP="003C5D21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85BC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4FE44C9" wp14:editId="089CF926">
            <wp:extent cx="5238427" cy="401495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9071"/>
                    <a:stretch/>
                  </pic:blipFill>
                  <pic:spPr bwMode="auto">
                    <a:xfrm>
                      <a:off x="0" y="0"/>
                      <a:ext cx="5425254" cy="41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C60ED" w14:textId="52EDD0EB" w:rsidR="00C85BCC" w:rsidRDefault="00C85BCC" w:rsidP="003C5D21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85BCC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874AD34" wp14:editId="2A328B12">
            <wp:extent cx="5261675" cy="278000"/>
            <wp:effectExtent l="0" t="0" r="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8679"/>
                    <a:stretch/>
                  </pic:blipFill>
                  <pic:spPr bwMode="auto">
                    <a:xfrm>
                      <a:off x="0" y="0"/>
                      <a:ext cx="5472847" cy="28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55211" w14:textId="021F46B4" w:rsidR="00C85BCC" w:rsidRDefault="00657FCB" w:rsidP="00657FCB">
      <w:pPr>
        <w:tabs>
          <w:tab w:val="left" w:pos="3820"/>
        </w:tabs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7FCB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BB6DAC3" wp14:editId="7C3A614D">
            <wp:extent cx="5035457" cy="2047713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766" cy="20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0D29" w14:textId="2B6FD3BB" w:rsidR="00657FCB" w:rsidRDefault="00657FCB" w:rsidP="00657FCB">
      <w:pPr>
        <w:tabs>
          <w:tab w:val="left" w:pos="3820"/>
        </w:tabs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7FCB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C1A838C" wp14:editId="6B628CDF">
            <wp:extent cx="4876859" cy="2874839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5466"/>
                    <a:stretch/>
                  </pic:blipFill>
                  <pic:spPr bwMode="auto">
                    <a:xfrm>
                      <a:off x="0" y="0"/>
                      <a:ext cx="4880612" cy="287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0FD50" w14:textId="1834D3D3" w:rsidR="00657FCB" w:rsidRPr="00657FCB" w:rsidRDefault="00657FCB" w:rsidP="00657FCB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Явная схема, 1 способ реализации ГУ 2-го рода</w:t>
      </w:r>
    </w:p>
    <w:p w14:paraId="47F5918E" w14:textId="01AA850C" w:rsidR="00C85BCC" w:rsidRDefault="00657FCB" w:rsidP="000B604F">
      <w:pPr>
        <w:ind w:left="-850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57FCB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A27D0BB" wp14:editId="5DA4A65C">
            <wp:extent cx="6393051" cy="2194714"/>
            <wp:effectExtent l="0" t="0" r="825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6142" cy="22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D004" w14:textId="7A3A30A2" w:rsidR="00657FCB" w:rsidRDefault="006C5A2E" w:rsidP="00657FCB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657FCB" w:rsidRPr="00657FCB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96708FB" wp14:editId="0500E376">
            <wp:extent cx="2773350" cy="2200372"/>
            <wp:effectExtent l="0" t="0" r="825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9576" cy="221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A2E">
        <w:rPr>
          <w:noProof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 </w:t>
      </w:r>
      <w:r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B1B649A" wp14:editId="323B5BC1">
            <wp:extent cx="2760466" cy="2185936"/>
            <wp:effectExtent l="0" t="0" r="1905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7737" cy="21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79F" w14:textId="4A69CD8F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793B788C" w14:textId="352E33BE" w:rsidR="000B604F" w:rsidRPr="000B604F" w:rsidRDefault="000B604F" w:rsidP="00657FCB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AE5D8D" wp14:editId="3E8B58B4">
            <wp:extent cx="4726983" cy="1122885"/>
            <wp:effectExtent l="0" t="0" r="0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970" cy="114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BDD7" w14:textId="7FFA8FC1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</w:t>
      </w:r>
      <w:r w:rsidRPr="000B604F">
        <w:rPr>
          <w:rFonts w:ascii="Times New Roman" w:hAnsi="Times New Roman" w:cs="Times New Roman"/>
          <w:sz w:val="28"/>
          <w:szCs w:val="28"/>
        </w:rPr>
        <w:t>зависимостей ошибки численных решений от h</w:t>
      </w:r>
      <w:r w:rsidRPr="000B604F">
        <w:rPr>
          <w:rFonts w:ascii="Times New Roman" w:hAnsi="Times New Roman" w:cs="Times New Roman"/>
          <w:sz w:val="28"/>
          <w:szCs w:val="28"/>
        </w:rPr>
        <w:t xml:space="preserve">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</w:t>
      </w:r>
      <w:r w:rsidRPr="000B604F">
        <w:rPr>
          <w:rFonts w:ascii="Times New Roman" w:hAnsi="Times New Roman" w:cs="Times New Roman"/>
          <w:sz w:val="28"/>
          <w:szCs w:val="28"/>
        </w:rPr>
        <w:t>в логарифмическом масштабе</w:t>
      </w:r>
      <w:r w:rsidRPr="000B604F">
        <w:rPr>
          <w:rFonts w:ascii="Times New Roman" w:hAnsi="Times New Roman" w:cs="Times New Roman"/>
          <w:sz w:val="28"/>
          <w:szCs w:val="28"/>
        </w:rPr>
        <w:t>:</w:t>
      </w:r>
    </w:p>
    <w:p w14:paraId="3642F1A4" w14:textId="63D31CC2" w:rsidR="00657FCB" w:rsidRDefault="000B604F" w:rsidP="00657FCB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50334B7" wp14:editId="3FE869EC">
            <wp:extent cx="4021810" cy="191039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6458" cy="19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AA40" w14:textId="36C3A8EC" w:rsidR="00657FCB" w:rsidRDefault="00657FCB" w:rsidP="00657FCB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Не</w:t>
      </w:r>
      <w:r w:rsidR="000B604F">
        <w:rPr>
          <w:rFonts w:ascii="Times New Roman" w:hAnsi="Times New Roman" w:cs="Times New Roman"/>
          <w:b/>
          <w:sz w:val="28"/>
          <w:szCs w:val="28"/>
        </w:rPr>
        <w:t>я</w:t>
      </w:r>
      <w:r>
        <w:rPr>
          <w:rFonts w:ascii="Times New Roman" w:hAnsi="Times New Roman" w:cs="Times New Roman"/>
          <w:b/>
          <w:sz w:val="28"/>
          <w:szCs w:val="28"/>
        </w:rPr>
        <w:t>вная схема, 1 способ реализации ГУ 2-го рода</w:t>
      </w:r>
    </w:p>
    <w:p w14:paraId="0B3437EF" w14:textId="0A087B68" w:rsidR="000B604F" w:rsidRPr="00657FCB" w:rsidRDefault="000B604F" w:rsidP="000B604F">
      <w:pPr>
        <w:tabs>
          <w:tab w:val="left" w:pos="3820"/>
        </w:tabs>
        <w:ind w:left="-567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272EF1F" wp14:editId="737C40DC">
            <wp:extent cx="6323309" cy="2149082"/>
            <wp:effectExtent l="0" t="0" r="190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2104" cy="21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294B" w14:textId="77387D1D" w:rsidR="00657FCB" w:rsidRPr="006C5A2E" w:rsidRDefault="000B604F" w:rsidP="00657FCB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5F29895" wp14:editId="3EED0E08">
            <wp:extent cx="2812942" cy="2230954"/>
            <wp:effectExtent l="0" t="0" r="698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3212" cy="22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A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</w:t>
      </w:r>
      <w:r w:rsidR="006C5A2E"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4D24AEEE" wp14:editId="27ADF40C">
            <wp:extent cx="2828258" cy="225360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7402" cy="226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EB3C" w14:textId="77777777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02D102F0" w14:textId="5C6E55F9" w:rsidR="000B604F" w:rsidRPr="000B604F" w:rsidRDefault="000B604F" w:rsidP="000B604F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FE52047" wp14:editId="64141011">
            <wp:extent cx="4953255" cy="116211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7620" w14:textId="77777777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зависимостей ошибки численных решений от h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в логарифмическом масштабе:</w:t>
      </w:r>
    </w:p>
    <w:p w14:paraId="3A42614D" w14:textId="77777777" w:rsidR="000B604F" w:rsidRDefault="000B604F" w:rsidP="000B604F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1E5F80C2" wp14:editId="386C63FC">
            <wp:extent cx="4122550" cy="2039459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2116" cy="20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320" w14:textId="345790EC" w:rsidR="000B604F" w:rsidRPr="000B604F" w:rsidRDefault="000B604F" w:rsidP="000B604F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Явная схема,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способ реализации ГУ 2-го рода</w:t>
      </w:r>
    </w:p>
    <w:p w14:paraId="548DF0C3" w14:textId="7A82A8BD" w:rsidR="003C5D21" w:rsidRDefault="000B604F" w:rsidP="000B604F">
      <w:pPr>
        <w:ind w:left="-567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190547F" wp14:editId="713D067E">
            <wp:extent cx="6392646" cy="2208357"/>
            <wp:effectExtent l="0" t="0" r="825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6027" cy="221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D43B" w14:textId="26F22990" w:rsidR="000B604F" w:rsidRPr="006C5A2E" w:rsidRDefault="000B604F" w:rsidP="000B604F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2D21091" wp14:editId="3B52DF47">
            <wp:extent cx="2758698" cy="2206280"/>
            <wp:effectExtent l="0" t="0" r="381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3779" cy="224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A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     </w:t>
      </w:r>
      <w:r w:rsidR="006C5A2E"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331369B" wp14:editId="57368568">
            <wp:extent cx="2683161" cy="2141909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2" cy="21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8943" w14:textId="77777777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46BF7F85" w14:textId="57D33E18" w:rsidR="000B604F" w:rsidRPr="000B604F" w:rsidRDefault="006C5A2E" w:rsidP="000B604F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01F0EA" wp14:editId="0B8424D1">
            <wp:extent cx="4991357" cy="110495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E34A" w14:textId="77777777" w:rsidR="000B604F" w:rsidRPr="000B604F" w:rsidRDefault="000B604F" w:rsidP="000B604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зависимостей ошибки численных решений от h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в логарифмическом масштабе:</w:t>
      </w:r>
    </w:p>
    <w:p w14:paraId="009B5CC9" w14:textId="2FCDF976" w:rsidR="000B604F" w:rsidRDefault="006C5A2E" w:rsidP="000B604F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BE7EFEC" wp14:editId="49E506FB">
            <wp:extent cx="4048531" cy="2115519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515" cy="21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0992" w14:textId="60A5502E" w:rsidR="000B604F" w:rsidRPr="000B604F" w:rsidRDefault="000B604F" w:rsidP="000B604F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Нея</w:t>
      </w:r>
      <w:r>
        <w:rPr>
          <w:rFonts w:ascii="Times New Roman" w:hAnsi="Times New Roman" w:cs="Times New Roman"/>
          <w:b/>
          <w:sz w:val="28"/>
          <w:szCs w:val="28"/>
        </w:rPr>
        <w:t xml:space="preserve">вная схема,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способ реализации ГУ 2-го рода</w:t>
      </w:r>
    </w:p>
    <w:p w14:paraId="7835426E" w14:textId="39F06502" w:rsidR="003C5D21" w:rsidRPr="00767D41" w:rsidRDefault="000B604F" w:rsidP="006C5A2E">
      <w:pPr>
        <w:ind w:left="-567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39C90EE" wp14:editId="55BE889B">
            <wp:extent cx="6430758" cy="2175518"/>
            <wp:effectExtent l="0" t="0" r="825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8993" cy="218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7AB0" w14:textId="37369526" w:rsidR="00C85BCC" w:rsidRPr="006C5A2E" w:rsidRDefault="000B604F" w:rsidP="006C5A2E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0B604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A9EC8C9" wp14:editId="1AECD264">
            <wp:extent cx="2750612" cy="219301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8099" cy="22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A2E">
        <w:rPr>
          <w:rFonts w:ascii="Times New Roman" w:hAnsi="Times New Roman" w:cs="Times New Roman"/>
          <w:b/>
          <w:sz w:val="28"/>
          <w:szCs w:val="28"/>
          <w:lang w:val="be-BY"/>
        </w:rPr>
        <w:t xml:space="preserve">        </w:t>
      </w:r>
      <w:r w:rsidR="00BC4BF5" w:rsidRPr="00BC4BF5">
        <w:rPr>
          <w:rFonts w:ascii="Times New Roman" w:hAnsi="Times New Roman" w:cs="Times New Roman"/>
          <w:b/>
          <w:sz w:val="28"/>
          <w:szCs w:val="28"/>
          <w:lang w:val="be-BY"/>
        </w:rPr>
        <w:drawing>
          <wp:inline distT="0" distB="0" distL="0" distR="0" wp14:anchorId="440495CA" wp14:editId="045ED38B">
            <wp:extent cx="2742887" cy="2176680"/>
            <wp:effectExtent l="0" t="0" r="63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1484" cy="21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A826" w14:textId="77777777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4B1494B1" w14:textId="6DD8485B" w:rsidR="006C5A2E" w:rsidRPr="000B604F" w:rsidRDefault="006C5A2E" w:rsidP="006C5A2E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5CB0E3" wp14:editId="37F922C3">
            <wp:extent cx="4699330" cy="1093706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0938" cy="10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0CD" w14:textId="77777777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зависимостей ошибки численных решений от h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в логарифмическом масштабе:</w:t>
      </w:r>
    </w:p>
    <w:p w14:paraId="62F214E4" w14:textId="66BAFAEB" w:rsidR="006C5A2E" w:rsidRDefault="006C5A2E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E38F5F2" wp14:editId="6642CE46">
            <wp:extent cx="4052806" cy="2159855"/>
            <wp:effectExtent l="0" t="0" r="508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3122" cy="21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EFBC" w14:textId="20A6A375" w:rsidR="006C5A2E" w:rsidRDefault="006C5A2E" w:rsidP="006C5A2E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C5A2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Явная схема, </w:t>
      </w:r>
      <w:r w:rsidRPr="006C5A2E">
        <w:rPr>
          <w:rFonts w:ascii="Times New Roman" w:hAnsi="Times New Roman" w:cs="Times New Roman"/>
          <w:b/>
          <w:sz w:val="28"/>
          <w:szCs w:val="28"/>
        </w:rPr>
        <w:t>1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способ реализации ГУ 2-го рода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C5A2E">
        <w:rPr>
          <w:rFonts w:ascii="Times New Roman" w:hAnsi="Times New Roman" w:cs="Times New Roman"/>
          <w:b/>
          <w:sz w:val="28"/>
          <w:szCs w:val="28"/>
        </w:rPr>
        <w:t>С</w:t>
      </w:r>
      <w:r w:rsidRPr="006C5A2E">
        <w:rPr>
          <w:rFonts w:ascii="Times New Roman" w:hAnsi="Times New Roman" w:cs="Times New Roman"/>
          <w:b/>
          <w:sz w:val="28"/>
          <w:szCs w:val="28"/>
        </w:rPr>
        <w:t>оотношени</w:t>
      </w:r>
      <w:r w:rsidRPr="006C5A2E">
        <w:rPr>
          <w:rFonts w:ascii="Times New Roman" w:hAnsi="Times New Roman" w:cs="Times New Roman"/>
          <w:b/>
          <w:sz w:val="28"/>
          <w:szCs w:val="28"/>
        </w:rPr>
        <w:t>е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τ = h</w:t>
      </w:r>
      <w:r w:rsidRPr="006C5A2E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/6</w:t>
      </w:r>
    </w:p>
    <w:p w14:paraId="33D98FAE" w14:textId="766CB264" w:rsidR="00BC4BF5" w:rsidRPr="00BC4BF5" w:rsidRDefault="00BC4BF5" w:rsidP="00BC4BF5">
      <w:pPr>
        <w:tabs>
          <w:tab w:val="left" w:pos="3820"/>
        </w:tabs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BC4BF5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график шаги по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, 2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график шаги по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30*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F14C793" w14:textId="7FD53A17" w:rsidR="00BC4BF5" w:rsidRDefault="00BC4BF5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C4B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6CD427" wp14:editId="49A394E5">
            <wp:extent cx="2972692" cy="2379636"/>
            <wp:effectExtent l="0" t="0" r="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3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C4B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4C0CAD" wp14:editId="48B20A41">
            <wp:extent cx="2988919" cy="2398514"/>
            <wp:effectExtent l="0" t="0" r="2540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8919" cy="23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C35C" w14:textId="44E63890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11BE8547" w14:textId="77777777" w:rsidR="006C5A2E" w:rsidRPr="000B604F" w:rsidRDefault="006C5A2E" w:rsidP="006C5A2E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01D880" wp14:editId="05CB3EB3">
            <wp:extent cx="5119515" cy="1139125"/>
            <wp:effectExtent l="0" t="0" r="5080" b="444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5878" cy="11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BB26" w14:textId="77777777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зависимостей ошибки численных решений от h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в логарифмическом масштабе:</w:t>
      </w:r>
    </w:p>
    <w:p w14:paraId="3E179026" w14:textId="61311019" w:rsidR="006C5A2E" w:rsidRDefault="006C5A2E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B604F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69007304" wp14:editId="21A72636">
            <wp:extent cx="4587499" cy="2353994"/>
            <wp:effectExtent l="0" t="0" r="3810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3589" cy="23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7C54" w14:textId="5C2FCCBA" w:rsidR="00BC4BF5" w:rsidRDefault="00BC4BF5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CDCFF1" w14:textId="62AF1841" w:rsidR="00BC4BF5" w:rsidRDefault="00BC4BF5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2426F4B" w14:textId="79B48FD9" w:rsidR="00BC4BF5" w:rsidRDefault="00BC4BF5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EFF5E90" w14:textId="77777777" w:rsidR="00BC4BF5" w:rsidRDefault="00BC4BF5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66989BB" w14:textId="52A2F85A" w:rsidR="006C5A2E" w:rsidRDefault="006C5A2E" w:rsidP="006C5A2E">
      <w:pPr>
        <w:tabs>
          <w:tab w:val="left" w:pos="3820"/>
        </w:tabs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C5A2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Явная схема,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способ реализации ГУ 2-го рода.  Соотношение τ = h</w:t>
      </w:r>
      <w:r w:rsidRPr="006C5A2E">
        <w:rPr>
          <w:rFonts w:ascii="Times New Roman" w:hAnsi="Times New Roman" w:cs="Times New Roman"/>
          <w:b/>
          <w:sz w:val="28"/>
          <w:szCs w:val="28"/>
          <w:vertAlign w:val="superscript"/>
        </w:rPr>
        <w:t>2</w:t>
      </w:r>
      <w:r w:rsidRPr="006C5A2E">
        <w:rPr>
          <w:rFonts w:ascii="Times New Roman" w:hAnsi="Times New Roman" w:cs="Times New Roman"/>
          <w:b/>
          <w:sz w:val="28"/>
          <w:szCs w:val="28"/>
        </w:rPr>
        <w:t xml:space="preserve"> /6</w:t>
      </w:r>
    </w:p>
    <w:p w14:paraId="070A9BDE" w14:textId="77777777" w:rsidR="00BC4BF5" w:rsidRPr="00BC4BF5" w:rsidRDefault="00BC4BF5" w:rsidP="00BC4BF5">
      <w:pPr>
        <w:tabs>
          <w:tab w:val="left" w:pos="3820"/>
        </w:tabs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BC4BF5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график шаги по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2*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, 2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график шаги по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30*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C4BF5">
        <w:rPr>
          <w:rFonts w:ascii="Times New Roman" w:hAnsi="Times New Roman" w:cs="Times New Roman"/>
          <w:sz w:val="28"/>
          <w:szCs w:val="28"/>
        </w:rPr>
        <w:t>*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A335DB6" w14:textId="07D795A7" w:rsidR="00BC4BF5" w:rsidRDefault="00BC4BF5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C4B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559459" wp14:editId="0FA05439">
            <wp:extent cx="2956140" cy="2335717"/>
            <wp:effectExtent l="0" t="0" r="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6076" cy="23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C4B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671485" wp14:editId="6E6FD015">
            <wp:extent cx="2946933" cy="2303767"/>
            <wp:effectExtent l="0" t="0" r="6350" b="190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9338" cy="23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8886" w14:textId="22CC144C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>Результаты расчетов:</w:t>
      </w:r>
    </w:p>
    <w:p w14:paraId="5AF0C6EA" w14:textId="43E631BB" w:rsidR="00471AB1" w:rsidRPr="000B604F" w:rsidRDefault="006C5A2E" w:rsidP="00471AB1">
      <w:pPr>
        <w:ind w:left="-1134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D9126A" wp14:editId="708A61D1">
            <wp:extent cx="5531363" cy="1216617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4945" cy="12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98E" w14:textId="77777777" w:rsidR="006C5A2E" w:rsidRPr="000B604F" w:rsidRDefault="006C5A2E" w:rsidP="006C5A2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0B604F">
        <w:rPr>
          <w:rFonts w:ascii="Times New Roman" w:hAnsi="Times New Roman" w:cs="Times New Roman"/>
          <w:sz w:val="28"/>
          <w:szCs w:val="28"/>
        </w:rPr>
        <w:t xml:space="preserve">Графики зависимостей ошибки численных решений от h и </w:t>
      </w:r>
      <w:r w:rsidRPr="000B604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B604F">
        <w:rPr>
          <w:rFonts w:ascii="Times New Roman" w:hAnsi="Times New Roman" w:cs="Times New Roman"/>
          <w:sz w:val="28"/>
          <w:szCs w:val="28"/>
        </w:rPr>
        <w:t xml:space="preserve"> в логарифмическом масштабе:</w:t>
      </w:r>
    </w:p>
    <w:p w14:paraId="1BE40707" w14:textId="7494D9CB" w:rsidR="006C5A2E" w:rsidRDefault="006C5A2E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C5A2E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DF68674" wp14:editId="0FA864EC">
            <wp:extent cx="4280482" cy="2282868"/>
            <wp:effectExtent l="0" t="0" r="635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3205" cy="229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2E72" w14:textId="605DEC20" w:rsidR="00BC4BF5" w:rsidRDefault="00BC4BF5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E3866CA" w14:textId="24CBFAB9" w:rsidR="00471AB1" w:rsidRDefault="00471AB1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05E4C8B" w14:textId="7CAB5951" w:rsidR="00471AB1" w:rsidRDefault="00471AB1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48E7D0C" w14:textId="77777777" w:rsidR="00471AB1" w:rsidRDefault="00471AB1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86BC7AD" w14:textId="6F6A2132" w:rsidR="00BC4BF5" w:rsidRDefault="00471AB1" w:rsidP="00471AB1">
      <w:pPr>
        <w:ind w:left="-426" w:firstLine="1842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Сравнение точности решения при использовании различных схем и различных способов аппроксимации </w:t>
      </w:r>
    </w:p>
    <w:p w14:paraId="55887885" w14:textId="77777777" w:rsidR="00D54CB0" w:rsidRPr="00471AB1" w:rsidRDefault="00D54CB0" w:rsidP="00471AB1">
      <w:pPr>
        <w:ind w:left="-426" w:firstLine="184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2C69D4" w14:textId="796022AD" w:rsidR="00BC4BF5" w:rsidRDefault="00471AB1" w:rsidP="00D54CB0">
      <w:pPr>
        <w:ind w:firstLine="708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71AB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378062" wp14:editId="670D2324">
            <wp:extent cx="5273050" cy="953146"/>
            <wp:effectExtent l="0" t="0" r="381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0773" cy="95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4792" w14:textId="725ECB67" w:rsidR="00471AB1" w:rsidRPr="00D54CB0" w:rsidRDefault="00471AB1" w:rsidP="00D54CB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54CB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54CB0">
        <w:rPr>
          <w:rFonts w:ascii="Times New Roman" w:hAnsi="Times New Roman" w:cs="Times New Roman"/>
          <w:sz w:val="28"/>
          <w:szCs w:val="28"/>
        </w:rPr>
        <w:t xml:space="preserve">11 - явная схема, 1 способ реализации ГУ, </w:t>
      </w:r>
      <w:r w:rsidRPr="00D54CB0">
        <w:rPr>
          <w:rFonts w:ascii="Times New Roman" w:hAnsi="Times New Roman" w:cs="Times New Roman"/>
          <w:sz w:val="28"/>
          <w:szCs w:val="28"/>
        </w:rPr>
        <w:t>τ = h</w:t>
      </w:r>
      <w:r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D54CB0">
        <w:rPr>
          <w:rFonts w:ascii="Times New Roman" w:hAnsi="Times New Roman" w:cs="Times New Roman"/>
          <w:sz w:val="28"/>
          <w:szCs w:val="28"/>
        </w:rPr>
        <w:t xml:space="preserve"> /</w:t>
      </w:r>
      <w:r w:rsidRPr="00D54CB0">
        <w:rPr>
          <w:rFonts w:ascii="Times New Roman" w:hAnsi="Times New Roman" w:cs="Times New Roman"/>
          <w:sz w:val="28"/>
          <w:szCs w:val="28"/>
        </w:rPr>
        <w:t>(2*</w:t>
      </w:r>
      <w:r w:rsidRPr="00D54CB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54CB0">
        <w:rPr>
          <w:rFonts w:ascii="Times New Roman" w:hAnsi="Times New Roman" w:cs="Times New Roman"/>
          <w:sz w:val="28"/>
          <w:szCs w:val="28"/>
        </w:rPr>
        <w:t>)</w:t>
      </w:r>
    </w:p>
    <w:p w14:paraId="17B84CDA" w14:textId="4332A30B" w:rsidR="00471AB1" w:rsidRPr="00D54CB0" w:rsidRDefault="00471AB1" w:rsidP="00D54CB0">
      <w:pPr>
        <w:tabs>
          <w:tab w:val="center" w:pos="4889"/>
          <w:tab w:val="left" w:pos="6407"/>
        </w:tabs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54CB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54CB0">
        <w:rPr>
          <w:rFonts w:ascii="Times New Roman" w:hAnsi="Times New Roman" w:cs="Times New Roman"/>
          <w:sz w:val="28"/>
          <w:szCs w:val="28"/>
        </w:rPr>
        <w:t xml:space="preserve">1 </w:t>
      </w:r>
      <w:r w:rsidRPr="00D54CB0">
        <w:rPr>
          <w:rFonts w:ascii="Times New Roman" w:hAnsi="Times New Roman" w:cs="Times New Roman"/>
          <w:sz w:val="28"/>
          <w:szCs w:val="28"/>
        </w:rPr>
        <w:t xml:space="preserve">- </w:t>
      </w:r>
      <w:r w:rsidRPr="00D54CB0">
        <w:rPr>
          <w:rFonts w:ascii="Times New Roman" w:hAnsi="Times New Roman" w:cs="Times New Roman"/>
          <w:sz w:val="28"/>
          <w:szCs w:val="28"/>
          <w:lang w:val="be-BY"/>
        </w:rPr>
        <w:t>не</w:t>
      </w:r>
      <w:r w:rsidRPr="00D54CB0">
        <w:rPr>
          <w:rFonts w:ascii="Times New Roman" w:hAnsi="Times New Roman" w:cs="Times New Roman"/>
          <w:sz w:val="28"/>
          <w:szCs w:val="28"/>
        </w:rPr>
        <w:t>явная схема, 1 способ реализации ГУ, τ = h</w:t>
      </w:r>
      <w:r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D54CB0">
        <w:rPr>
          <w:rFonts w:ascii="Times New Roman" w:hAnsi="Times New Roman" w:cs="Times New Roman"/>
          <w:sz w:val="28"/>
          <w:szCs w:val="28"/>
        </w:rPr>
        <w:t xml:space="preserve"> /(2*</w:t>
      </w:r>
      <w:r w:rsidRPr="00D54CB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54CB0">
        <w:rPr>
          <w:rFonts w:ascii="Times New Roman" w:hAnsi="Times New Roman" w:cs="Times New Roman"/>
          <w:sz w:val="28"/>
          <w:szCs w:val="28"/>
        </w:rPr>
        <w:t>)</w:t>
      </w:r>
    </w:p>
    <w:p w14:paraId="17AE73DC" w14:textId="65A30958" w:rsidR="00471AB1" w:rsidRPr="00D54CB0" w:rsidRDefault="00471AB1" w:rsidP="00D54CB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54CB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54CB0">
        <w:rPr>
          <w:rFonts w:ascii="Times New Roman" w:hAnsi="Times New Roman" w:cs="Times New Roman"/>
          <w:sz w:val="28"/>
          <w:szCs w:val="28"/>
        </w:rPr>
        <w:t>1</w:t>
      </w:r>
      <w:r w:rsidRPr="00D54CB0">
        <w:rPr>
          <w:rFonts w:ascii="Times New Roman" w:hAnsi="Times New Roman" w:cs="Times New Roman"/>
          <w:sz w:val="28"/>
          <w:szCs w:val="28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D54CB0">
        <w:rPr>
          <w:rFonts w:ascii="Times New Roman" w:hAnsi="Times New Roman" w:cs="Times New Roman"/>
          <w:sz w:val="28"/>
          <w:szCs w:val="28"/>
        </w:rPr>
        <w:t>- явная схема, 1 способ реализации ГУ, τ = τ = h</w:t>
      </w:r>
      <w:r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D54CB0">
        <w:rPr>
          <w:rFonts w:ascii="Times New Roman" w:hAnsi="Times New Roman" w:cs="Times New Roman"/>
          <w:sz w:val="28"/>
          <w:szCs w:val="28"/>
        </w:rPr>
        <w:t xml:space="preserve"> /6</w:t>
      </w:r>
    </w:p>
    <w:p w14:paraId="33812AEA" w14:textId="008A12D6" w:rsidR="00471AB1" w:rsidRPr="00D54CB0" w:rsidRDefault="00471AB1" w:rsidP="00D54CB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54CB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54CB0">
        <w:rPr>
          <w:rFonts w:ascii="Times New Roman" w:hAnsi="Times New Roman" w:cs="Times New Roman"/>
          <w:sz w:val="28"/>
          <w:szCs w:val="28"/>
        </w:rPr>
        <w:t>2</w:t>
      </w:r>
      <w:r w:rsidRPr="00D54CB0">
        <w:rPr>
          <w:rFonts w:ascii="Times New Roman" w:hAnsi="Times New Roman" w:cs="Times New Roman"/>
          <w:sz w:val="28"/>
          <w:szCs w:val="28"/>
        </w:rPr>
        <w:t>1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- явная схема, 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способ реализации ГУ, τ = h</w:t>
      </w:r>
      <w:r w:rsidR="00D54CB0"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/(2*</w:t>
      </w:r>
      <w:r w:rsidR="00D54CB0" w:rsidRPr="00D54CB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D54CB0" w:rsidRPr="00D54CB0">
        <w:rPr>
          <w:rFonts w:ascii="Times New Roman" w:hAnsi="Times New Roman" w:cs="Times New Roman"/>
          <w:sz w:val="28"/>
          <w:szCs w:val="28"/>
        </w:rPr>
        <w:t>)</w:t>
      </w:r>
    </w:p>
    <w:p w14:paraId="30FB4B36" w14:textId="66ED442C" w:rsidR="00471AB1" w:rsidRPr="00D54CB0" w:rsidRDefault="00471AB1" w:rsidP="00D54CB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D54CB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54CB0">
        <w:rPr>
          <w:rFonts w:ascii="Times New Roman" w:hAnsi="Times New Roman" w:cs="Times New Roman"/>
          <w:sz w:val="28"/>
          <w:szCs w:val="28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- 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>не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явная схема, 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способ реализации ГУ, τ = h</w:t>
      </w:r>
      <w:r w:rsidR="00D54CB0"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/(2*</w:t>
      </w:r>
      <w:r w:rsidR="00D54CB0" w:rsidRPr="00D54CB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D54CB0" w:rsidRPr="00D54CB0">
        <w:rPr>
          <w:rFonts w:ascii="Times New Roman" w:hAnsi="Times New Roman" w:cs="Times New Roman"/>
          <w:sz w:val="28"/>
          <w:szCs w:val="28"/>
        </w:rPr>
        <w:t>)</w:t>
      </w:r>
    </w:p>
    <w:p w14:paraId="1A9F7399" w14:textId="105D8954" w:rsidR="00471AB1" w:rsidRPr="00D54CB0" w:rsidRDefault="00471AB1" w:rsidP="00D54CB0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D54CB0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54CB0">
        <w:rPr>
          <w:rFonts w:ascii="Times New Roman" w:hAnsi="Times New Roman" w:cs="Times New Roman"/>
          <w:sz w:val="28"/>
          <w:szCs w:val="28"/>
        </w:rPr>
        <w:t>22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- явная схема, </w:t>
      </w:r>
      <w:r w:rsidR="00D54CB0" w:rsidRPr="00D54CB0">
        <w:rPr>
          <w:rFonts w:ascii="Times New Roman" w:hAnsi="Times New Roman" w:cs="Times New Roman"/>
          <w:sz w:val="28"/>
          <w:szCs w:val="28"/>
          <w:lang w:val="be-BY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способ реализации ГУ, τ = τ = h</w:t>
      </w:r>
      <w:r w:rsidR="00D54CB0" w:rsidRPr="00D54CB0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D54CB0" w:rsidRPr="00D54CB0">
        <w:rPr>
          <w:rFonts w:ascii="Times New Roman" w:hAnsi="Times New Roman" w:cs="Times New Roman"/>
          <w:sz w:val="28"/>
          <w:szCs w:val="28"/>
        </w:rPr>
        <w:t xml:space="preserve"> /6</w:t>
      </w:r>
    </w:p>
    <w:p w14:paraId="7A728D95" w14:textId="77777777" w:rsidR="00471AB1" w:rsidRPr="00D54CB0" w:rsidRDefault="00471AB1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7D9423" w14:textId="6F845BCF" w:rsidR="00471AB1" w:rsidRDefault="00471AB1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C2F7B4" w14:textId="29A596A0" w:rsidR="00D54CB0" w:rsidRDefault="00D54CB0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90309F" w14:textId="0FF56332" w:rsidR="00D54CB0" w:rsidRDefault="00D54CB0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EB3B39" w14:textId="129ED918" w:rsidR="00D54CB0" w:rsidRDefault="00D54CB0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FB3319" w14:textId="0F7BB1E9" w:rsidR="00D54CB0" w:rsidRDefault="00D54CB0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65019A" w14:textId="77777777" w:rsidR="00D54CB0" w:rsidRPr="00D54CB0" w:rsidRDefault="00D54CB0" w:rsidP="006C5A2E">
      <w:pPr>
        <w:ind w:left="-1134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C5F8BB" w14:textId="77777777" w:rsidR="00D80805" w:rsidRPr="008249FD" w:rsidRDefault="00D80805" w:rsidP="00D80805">
      <w:pPr>
        <w:pStyle w:val="11"/>
        <w:numPr>
          <w:ilvl w:val="0"/>
          <w:numId w:val="1"/>
        </w:numPr>
        <w:spacing w:line="360" w:lineRule="auto"/>
        <w:ind w:left="357" w:hanging="357"/>
        <w:rPr>
          <w:color w:val="auto"/>
        </w:rPr>
      </w:pPr>
      <w:bookmarkStart w:id="12" w:name="_Toc84595886"/>
      <w:bookmarkStart w:id="13" w:name="_Toc84596009"/>
      <w:bookmarkStart w:id="14" w:name="_Toc84782215"/>
      <w:r w:rsidRPr="008249FD">
        <w:rPr>
          <w:color w:val="auto"/>
        </w:rPr>
        <w:t>Выводы</w:t>
      </w:r>
      <w:bookmarkEnd w:id="12"/>
      <w:bookmarkEnd w:id="13"/>
      <w:bookmarkEnd w:id="14"/>
    </w:p>
    <w:p w14:paraId="18E4094F" w14:textId="74EEA459" w:rsidR="00D80805" w:rsidRPr="00796CFB" w:rsidRDefault="00D80805" w:rsidP="00471AB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CFB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796CFB">
        <w:rPr>
          <w:rFonts w:ascii="Times New Roman" w:hAnsi="Times New Roman" w:cs="Times New Roman"/>
          <w:sz w:val="28"/>
          <w:szCs w:val="28"/>
        </w:rPr>
        <w:t>ходе выполнения лабораторной работы был</w:t>
      </w:r>
      <w:r w:rsidR="00C51496">
        <w:rPr>
          <w:rFonts w:ascii="Times New Roman" w:hAnsi="Times New Roman" w:cs="Times New Roman"/>
          <w:sz w:val="28"/>
          <w:szCs w:val="28"/>
        </w:rPr>
        <w:t>и</w:t>
      </w:r>
      <w:r w:rsidRPr="00796CFB">
        <w:rPr>
          <w:rFonts w:ascii="Times New Roman" w:hAnsi="Times New Roman" w:cs="Times New Roman"/>
          <w:sz w:val="28"/>
          <w:szCs w:val="28"/>
        </w:rPr>
        <w:t xml:space="preserve"> изучен</w:t>
      </w:r>
      <w:r w:rsidR="00C51496">
        <w:rPr>
          <w:rFonts w:ascii="Times New Roman" w:hAnsi="Times New Roman" w:cs="Times New Roman"/>
          <w:sz w:val="28"/>
          <w:szCs w:val="28"/>
        </w:rPr>
        <w:t>ы</w:t>
      </w:r>
      <w:r w:rsidRPr="00796CFB">
        <w:rPr>
          <w:rFonts w:ascii="Times New Roman" w:hAnsi="Times New Roman" w:cs="Times New Roman"/>
          <w:sz w:val="28"/>
          <w:szCs w:val="28"/>
        </w:rPr>
        <w:t xml:space="preserve"> </w:t>
      </w:r>
      <w:r w:rsidR="00C51496">
        <w:rPr>
          <w:rFonts w:ascii="Times New Roman" w:hAnsi="Times New Roman" w:cs="Times New Roman"/>
          <w:sz w:val="28"/>
          <w:szCs w:val="28"/>
        </w:rPr>
        <w:t>спос</w:t>
      </w:r>
      <w:r w:rsidR="00471AB1">
        <w:rPr>
          <w:rFonts w:ascii="Times New Roman" w:hAnsi="Times New Roman" w:cs="Times New Roman"/>
          <w:sz w:val="28"/>
          <w:szCs w:val="28"/>
        </w:rPr>
        <w:t>обы аппроксимации ГУ второго рода</w:t>
      </w:r>
      <w:r w:rsidR="00471AB1" w:rsidRPr="00471AB1">
        <w:rPr>
          <w:rFonts w:ascii="Times New Roman" w:hAnsi="Times New Roman" w:cs="Times New Roman"/>
          <w:sz w:val="28"/>
          <w:szCs w:val="28"/>
        </w:rPr>
        <w:t xml:space="preserve"> </w:t>
      </w:r>
      <w:r w:rsidR="00471AB1" w:rsidRPr="00C85BCC">
        <w:rPr>
          <w:rFonts w:ascii="Times New Roman" w:hAnsi="Times New Roman" w:cs="Times New Roman"/>
          <w:sz w:val="28"/>
          <w:szCs w:val="28"/>
        </w:rPr>
        <w:t>(граничных условий (ГУ) Неймана) в методе конечных разностей (на примере ГУ для одномерного нестационарного уравнения теплопроводности)</w:t>
      </w:r>
      <w:r w:rsidR="00471AB1" w:rsidRPr="00471AB1">
        <w:rPr>
          <w:rFonts w:ascii="Times New Roman" w:hAnsi="Times New Roman" w:cs="Times New Roman"/>
          <w:sz w:val="28"/>
          <w:szCs w:val="28"/>
        </w:rPr>
        <w:t xml:space="preserve">; </w:t>
      </w:r>
      <w:r w:rsidR="00471AB1">
        <w:rPr>
          <w:rFonts w:ascii="Times New Roman" w:hAnsi="Times New Roman" w:cs="Times New Roman"/>
          <w:sz w:val="28"/>
          <w:szCs w:val="28"/>
        </w:rPr>
        <w:t xml:space="preserve">разработан алгоритм приближенного решения начально-краевой задачи для уравнения теплопроводности; составлена программа по разработанному алгоритму; </w:t>
      </w:r>
      <w:r w:rsidR="0066719A">
        <w:rPr>
          <w:rFonts w:ascii="Times New Roman" w:hAnsi="Times New Roman" w:cs="Times New Roman"/>
          <w:sz w:val="28"/>
          <w:szCs w:val="28"/>
        </w:rPr>
        <w:t xml:space="preserve">получено численное решение </w:t>
      </w:r>
      <w:r w:rsidR="00471AB1">
        <w:rPr>
          <w:rFonts w:ascii="Times New Roman" w:hAnsi="Times New Roman" w:cs="Times New Roman"/>
          <w:sz w:val="28"/>
          <w:szCs w:val="28"/>
        </w:rPr>
        <w:t>з</w:t>
      </w:r>
      <w:r w:rsidR="0066719A">
        <w:rPr>
          <w:rFonts w:ascii="Times New Roman" w:hAnsi="Times New Roman" w:cs="Times New Roman"/>
          <w:sz w:val="28"/>
          <w:szCs w:val="28"/>
        </w:rPr>
        <w:t>адач</w:t>
      </w:r>
      <w:r w:rsidR="00471AB1">
        <w:rPr>
          <w:rFonts w:ascii="Times New Roman" w:hAnsi="Times New Roman" w:cs="Times New Roman"/>
          <w:sz w:val="28"/>
          <w:szCs w:val="28"/>
        </w:rPr>
        <w:t>и, составлена таблица результатов, посчитана точность решения</w:t>
      </w:r>
      <w:r w:rsidR="005C34FC">
        <w:rPr>
          <w:rFonts w:ascii="Times New Roman" w:hAnsi="Times New Roman" w:cs="Times New Roman"/>
          <w:sz w:val="28"/>
          <w:szCs w:val="28"/>
        </w:rPr>
        <w:t>.</w:t>
      </w:r>
    </w:p>
    <w:p w14:paraId="7F45DA69" w14:textId="77777777" w:rsidR="00D80805" w:rsidRDefault="00D80805" w:rsidP="00D80805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384E421" w14:textId="133AF3B1" w:rsidR="00294523" w:rsidRDefault="00294523"/>
    <w:sectPr w:rsidR="00294523" w:rsidSect="00E50FDF">
      <w:footerReference w:type="default" r:id="rId62"/>
      <w:pgSz w:w="11906" w:h="16838"/>
      <w:pgMar w:top="1134" w:right="851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BDF730" w14:textId="77777777" w:rsidR="00D04EF0" w:rsidRDefault="00D04EF0">
      <w:pPr>
        <w:spacing w:after="0" w:line="240" w:lineRule="auto"/>
      </w:pPr>
      <w:r>
        <w:separator/>
      </w:r>
    </w:p>
  </w:endnote>
  <w:endnote w:type="continuationSeparator" w:id="0">
    <w:p w14:paraId="3667669E" w14:textId="77777777" w:rsidR="00D04EF0" w:rsidRDefault="00D04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0470647E" w14:textId="77777777" w:rsidR="00732A79" w:rsidRDefault="00732A7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BE294" w14:textId="77777777" w:rsidR="00732A79" w:rsidRDefault="00732A7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6942DC" w14:textId="77777777" w:rsidR="00D04EF0" w:rsidRDefault="00D04EF0">
      <w:pPr>
        <w:spacing w:after="0" w:line="240" w:lineRule="auto"/>
      </w:pPr>
      <w:r>
        <w:separator/>
      </w:r>
    </w:p>
  </w:footnote>
  <w:footnote w:type="continuationSeparator" w:id="0">
    <w:p w14:paraId="09877CC9" w14:textId="77777777" w:rsidR="00D04EF0" w:rsidRDefault="00D04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02FC8"/>
    <w:multiLevelType w:val="hybridMultilevel"/>
    <w:tmpl w:val="87D21A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47"/>
    <w:rsid w:val="000548DC"/>
    <w:rsid w:val="00056D2F"/>
    <w:rsid w:val="00064217"/>
    <w:rsid w:val="0008381D"/>
    <w:rsid w:val="000B604F"/>
    <w:rsid w:val="000B7F4A"/>
    <w:rsid w:val="000E53F3"/>
    <w:rsid w:val="000F36A7"/>
    <w:rsid w:val="00132751"/>
    <w:rsid w:val="001811C8"/>
    <w:rsid w:val="001C59AE"/>
    <w:rsid w:val="001C69C5"/>
    <w:rsid w:val="001D2CF4"/>
    <w:rsid w:val="001E362A"/>
    <w:rsid w:val="0021577D"/>
    <w:rsid w:val="00216E65"/>
    <w:rsid w:val="00272A8A"/>
    <w:rsid w:val="00294523"/>
    <w:rsid w:val="002C1E60"/>
    <w:rsid w:val="002D3A06"/>
    <w:rsid w:val="00303F10"/>
    <w:rsid w:val="00305935"/>
    <w:rsid w:val="00305F47"/>
    <w:rsid w:val="00323C56"/>
    <w:rsid w:val="0034455A"/>
    <w:rsid w:val="00354A65"/>
    <w:rsid w:val="003C5D21"/>
    <w:rsid w:val="003E0F67"/>
    <w:rsid w:val="00406572"/>
    <w:rsid w:val="00452134"/>
    <w:rsid w:val="00471AB1"/>
    <w:rsid w:val="00490255"/>
    <w:rsid w:val="00493B04"/>
    <w:rsid w:val="004A495F"/>
    <w:rsid w:val="004A5180"/>
    <w:rsid w:val="004B3D4F"/>
    <w:rsid w:val="004E34DE"/>
    <w:rsid w:val="00534473"/>
    <w:rsid w:val="00552E0F"/>
    <w:rsid w:val="00565397"/>
    <w:rsid w:val="00587351"/>
    <w:rsid w:val="00587AFF"/>
    <w:rsid w:val="005A1B9F"/>
    <w:rsid w:val="005A34D0"/>
    <w:rsid w:val="005B3753"/>
    <w:rsid w:val="005C34FC"/>
    <w:rsid w:val="00640911"/>
    <w:rsid w:val="00657FCB"/>
    <w:rsid w:val="00664C26"/>
    <w:rsid w:val="0066719A"/>
    <w:rsid w:val="00670E5B"/>
    <w:rsid w:val="006A4457"/>
    <w:rsid w:val="006B49E3"/>
    <w:rsid w:val="006B62A8"/>
    <w:rsid w:val="006C5A2E"/>
    <w:rsid w:val="006D7AA4"/>
    <w:rsid w:val="006E690E"/>
    <w:rsid w:val="006F39C3"/>
    <w:rsid w:val="006F4EBF"/>
    <w:rsid w:val="00732A79"/>
    <w:rsid w:val="00735073"/>
    <w:rsid w:val="00767D41"/>
    <w:rsid w:val="00782741"/>
    <w:rsid w:val="007C4C9D"/>
    <w:rsid w:val="00813373"/>
    <w:rsid w:val="008249FD"/>
    <w:rsid w:val="00840816"/>
    <w:rsid w:val="008946A7"/>
    <w:rsid w:val="009651DF"/>
    <w:rsid w:val="00973C24"/>
    <w:rsid w:val="009D063A"/>
    <w:rsid w:val="00A0531C"/>
    <w:rsid w:val="00A2113A"/>
    <w:rsid w:val="00A22EE0"/>
    <w:rsid w:val="00A306EA"/>
    <w:rsid w:val="00A4515F"/>
    <w:rsid w:val="00A94D41"/>
    <w:rsid w:val="00AC0740"/>
    <w:rsid w:val="00AC5152"/>
    <w:rsid w:val="00AC5B3D"/>
    <w:rsid w:val="00AC6666"/>
    <w:rsid w:val="00AF46FD"/>
    <w:rsid w:val="00B32633"/>
    <w:rsid w:val="00B50DEC"/>
    <w:rsid w:val="00B60A95"/>
    <w:rsid w:val="00BC4BF5"/>
    <w:rsid w:val="00BE6C8C"/>
    <w:rsid w:val="00C361F4"/>
    <w:rsid w:val="00C44DBA"/>
    <w:rsid w:val="00C51496"/>
    <w:rsid w:val="00C53AAF"/>
    <w:rsid w:val="00C60554"/>
    <w:rsid w:val="00C70B6D"/>
    <w:rsid w:val="00C74AFD"/>
    <w:rsid w:val="00C85BCC"/>
    <w:rsid w:val="00C93639"/>
    <w:rsid w:val="00D02C1F"/>
    <w:rsid w:val="00D04EF0"/>
    <w:rsid w:val="00D06746"/>
    <w:rsid w:val="00D1543E"/>
    <w:rsid w:val="00D25955"/>
    <w:rsid w:val="00D54CB0"/>
    <w:rsid w:val="00D578A6"/>
    <w:rsid w:val="00D71828"/>
    <w:rsid w:val="00D80805"/>
    <w:rsid w:val="00D9596D"/>
    <w:rsid w:val="00DC54CE"/>
    <w:rsid w:val="00DE68FB"/>
    <w:rsid w:val="00E41678"/>
    <w:rsid w:val="00E4709D"/>
    <w:rsid w:val="00E50FDF"/>
    <w:rsid w:val="00E917FA"/>
    <w:rsid w:val="00E93385"/>
    <w:rsid w:val="00EA3343"/>
    <w:rsid w:val="00ED683C"/>
    <w:rsid w:val="00EF4EDB"/>
    <w:rsid w:val="00F043C6"/>
    <w:rsid w:val="00F42CF9"/>
    <w:rsid w:val="00F60E34"/>
    <w:rsid w:val="00F61DEB"/>
    <w:rsid w:val="00F6677A"/>
    <w:rsid w:val="00F957ED"/>
    <w:rsid w:val="00FC2352"/>
    <w:rsid w:val="00FC6CBB"/>
    <w:rsid w:val="00FE7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40A8A"/>
  <w15:chartTrackingRefBased/>
  <w15:docId w15:val="{73371160-42BC-490D-A1B6-638A1886F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80805"/>
  </w:style>
  <w:style w:type="paragraph" w:styleId="1">
    <w:name w:val="heading 1"/>
    <w:basedOn w:val="a"/>
    <w:next w:val="a"/>
    <w:link w:val="10"/>
    <w:uiPriority w:val="9"/>
    <w:qFormat/>
    <w:rsid w:val="00D808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02C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49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0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80805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D80805"/>
    <w:pPr>
      <w:spacing w:line="254" w:lineRule="auto"/>
    </w:pPr>
    <w:rPr>
      <w:rFonts w:ascii="Times New Roman" w:hAnsi="Times New Roman" w:cs="Times New Roman"/>
      <w:b/>
    </w:rPr>
  </w:style>
  <w:style w:type="character" w:customStyle="1" w:styleId="12">
    <w:name w:val="Стиль1 Знак"/>
    <w:basedOn w:val="10"/>
    <w:link w:val="11"/>
    <w:rsid w:val="00D80805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paragraph" w:styleId="a5">
    <w:name w:val="footer"/>
    <w:basedOn w:val="a"/>
    <w:link w:val="a6"/>
    <w:uiPriority w:val="99"/>
    <w:unhideWhenUsed/>
    <w:rsid w:val="00D808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0805"/>
  </w:style>
  <w:style w:type="character" w:customStyle="1" w:styleId="10">
    <w:name w:val="Заголовок 1 Знак"/>
    <w:basedOn w:val="a0"/>
    <w:link w:val="1"/>
    <w:uiPriority w:val="9"/>
    <w:rsid w:val="00D80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0805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80805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character" w:styleId="a8">
    <w:name w:val="Hyperlink"/>
    <w:basedOn w:val="a0"/>
    <w:uiPriority w:val="99"/>
    <w:unhideWhenUsed/>
    <w:rsid w:val="00D80805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42CF9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F42CF9"/>
    <w:rPr>
      <w:vertAlign w:val="superscript"/>
    </w:rPr>
  </w:style>
  <w:style w:type="paragraph" w:styleId="ac">
    <w:name w:val="footnote text"/>
    <w:basedOn w:val="a"/>
    <w:link w:val="ad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F42CF9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F42CF9"/>
    <w:rPr>
      <w:vertAlign w:val="superscript"/>
    </w:rPr>
  </w:style>
  <w:style w:type="character" w:customStyle="1" w:styleId="addmd">
    <w:name w:val="addmd"/>
    <w:basedOn w:val="a0"/>
    <w:rsid w:val="00F42CF9"/>
  </w:style>
  <w:style w:type="table" w:styleId="af">
    <w:name w:val="Table Grid"/>
    <w:basedOn w:val="a1"/>
    <w:uiPriority w:val="39"/>
    <w:rsid w:val="00840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5344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34473"/>
  </w:style>
  <w:style w:type="paragraph" w:styleId="21">
    <w:name w:val="toc 2"/>
    <w:basedOn w:val="a"/>
    <w:next w:val="a"/>
    <w:autoRedefine/>
    <w:uiPriority w:val="39"/>
    <w:unhideWhenUsed/>
    <w:rsid w:val="00303F10"/>
    <w:pPr>
      <w:spacing w:before="240" w:after="0"/>
    </w:pPr>
    <w:rPr>
      <w:rFonts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03F10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03F10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03F10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03F10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03F10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03F10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03F10"/>
    <w:pPr>
      <w:spacing w:after="0"/>
      <w:ind w:left="154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D02C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A49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2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07/relationships/hdphoto" Target="media/hdphoto2.wd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1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46E44-4C12-4D4F-BC9D-A13C89024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16546</TotalTime>
  <Pages>19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31</cp:revision>
  <dcterms:created xsi:type="dcterms:W3CDTF">2021-09-14T13:11:00Z</dcterms:created>
  <dcterms:modified xsi:type="dcterms:W3CDTF">2021-12-20T12:09:00Z</dcterms:modified>
</cp:coreProperties>
</file>